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45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6"/>
        <w:gridCol w:w="2410"/>
        <w:gridCol w:w="2835"/>
        <w:gridCol w:w="3402"/>
      </w:tblGrid>
      <w:tr w:rsidR="008B20E1" w:rsidRPr="000A71FC" w:rsidTr="006D42AB">
        <w:trPr>
          <w:trHeight w:val="653"/>
        </w:trPr>
        <w:tc>
          <w:tcPr>
            <w:tcW w:w="3119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bookmarkStart w:id="0" w:name="_GoBack"/>
            <w:bookmarkEnd w:id="0"/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58660140" wp14:editId="5C4ACB9D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3C723E4C" wp14:editId="05CCB18B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6D42AB">
        <w:trPr>
          <w:trHeight w:val="649"/>
        </w:trPr>
        <w:tc>
          <w:tcPr>
            <w:tcW w:w="3119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4507D8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RİSK </w:t>
            </w:r>
            <w:r w:rsidR="004507D8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KAYIT</w:t>
            </w: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6D42AB">
        <w:trPr>
          <w:trHeight w:val="499"/>
        </w:trPr>
        <w:tc>
          <w:tcPr>
            <w:tcW w:w="3119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4507D8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RK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482EFE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03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316B3E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316B3E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316B3E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3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316B3E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316B3E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482EFE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Sayfa Sayısı: 2</w:t>
            </w:r>
          </w:p>
        </w:tc>
      </w:tr>
    </w:tbl>
    <w:p w:rsidR="000F404D" w:rsidRDefault="000F404D" w:rsidP="006B6A8B">
      <w:pPr>
        <w:spacing w:after="0"/>
      </w:pPr>
    </w:p>
    <w:p w:rsidR="00316B3E" w:rsidRDefault="00316B3E" w:rsidP="006B6A8B">
      <w:pPr>
        <w:spacing w:after="0"/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391"/>
        <w:gridCol w:w="391"/>
        <w:gridCol w:w="391"/>
        <w:gridCol w:w="651"/>
        <w:gridCol w:w="4790"/>
        <w:gridCol w:w="2158"/>
        <w:gridCol w:w="496"/>
        <w:gridCol w:w="496"/>
        <w:gridCol w:w="496"/>
        <w:gridCol w:w="640"/>
        <w:gridCol w:w="2070"/>
        <w:gridCol w:w="391"/>
        <w:gridCol w:w="703"/>
        <w:gridCol w:w="1314"/>
      </w:tblGrid>
      <w:tr w:rsidR="00316B3E" w:rsidRPr="00316B3E" w:rsidTr="00316B3E">
        <w:trPr>
          <w:trHeight w:val="300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İDARE/BİRİM/ALTBİRİM:</w:t>
            </w:r>
            <w:r w:rsidRPr="00316B3E">
              <w:rPr>
                <w:rFonts w:ascii="Calibri" w:eastAsia="Times New Roman" w:hAnsi="Calibri" w:cs="Calibri"/>
                <w:b/>
                <w:bCs/>
                <w:color w:val="0070C0"/>
                <w:sz w:val="20"/>
                <w:szCs w:val="20"/>
                <w:lang w:eastAsia="tr-TR"/>
              </w:rPr>
              <w:t xml:space="preserve"> STRATEJİK YÖNETİM VE PLANLAMA BİRİMİ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Tarih: 26.12.2023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316B3E" w:rsidRPr="00316B3E" w:rsidTr="00316B3E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  <w:lang w:eastAsia="tr-TR"/>
              </w:rPr>
              <w:t>14</w:t>
            </w:r>
          </w:p>
        </w:tc>
      </w:tr>
      <w:tr w:rsidR="00316B3E" w:rsidRPr="00316B3E" w:rsidTr="00316B3E">
        <w:trPr>
          <w:trHeight w:val="15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Sıra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Referans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Stratejik Hedef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Birim/ alt birim hedefi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Tespit edilen risk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Risklere verilen cevaplar: Mevcut Kontroller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Puanı( R 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Değişim (Risk Yönü)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verilecek cevaplar Yeni/Ek/Kaldırılan Kontroller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Başlangıç Tarihi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Sahibi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316B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Açıklamalar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plan, faaliyet raporu, kurumsal değerlendirme raporu, diğer rapor ve karar alma destek çalışmalarını planlamak, yönlendirmek, koordine etmek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İstatistiki verilerin sağlıklı alınamaması sonucu raporlamaların hatalı olması (Stratejik Plan süreci dışındaki veriler.)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4,33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8,67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İstatistiki tutulması gereken verilerin geçmişte birimlerce tutulmamış olması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yönetim sürecinin sağlıklı yapılamaması sonucu planlamanın kalitesinin düşmesi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8,00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Sağlıklı veri alınamaması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Planlama ve önemi konusunda gerekli bilincin oluşmaması sonucunda planlamanın doğru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Stratjik</w:t>
            </w:r>
            <w:proofErr w:type="spell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planlama sürecindeki eğitim ihtiyacının tespit edilmemesi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Stratejik Plan Bilgi Sistemine veri girişlerinin eksik veya hiç girilmemesi sonucu izlemenin sağlıklı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Bilgi İşlem Dairesi Başkanlığı ile iletişime geçilerek yazılım düzeltmeleri talep edilmektedir.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SP Bilgi Sistemindeki yazılım sorunları ve birimlerin veri girişini aksatması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316B3E" w:rsidRPr="00316B3E" w:rsidTr="00316B3E">
        <w:trPr>
          <w:trHeight w:val="123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SGDB.FR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Tahsis edilen kamu kaynağının etkili ve ekonomik kullanımı konusunda yeterli bilgi barındırmaması, mal ve hizmet alımlarının </w:t>
            </w:r>
            <w:proofErr w:type="spell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maliyetlendirilmesinde</w:t>
            </w:r>
            <w:proofErr w:type="spell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açık ve kapalı alan gibi fiziki alanların net verilememesi, faaliyet sonuçlarının tüm yönleriyle açıklanamaması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Kontrol faaliyeti gerektirmiyor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6,00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Mevcut Kontroller Yeterlidir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Üniversitemiz birimlerinin gerekli özeni göstermemesi, istatistiki verilerin sağlıklı alınamaması, verilerin alınacağı bir otomasyon programının olmayışı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SGDB.SP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Stratejik Planın zamanında hazırlanamaması ve/veya tüm Üniversite birimlerinin sürece </w:t>
            </w: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dahil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edilememesi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Stratejik Planlama sürecine iç ve dış tüm paydaşlar </w:t>
            </w:r>
            <w:proofErr w:type="gram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dahil</w:t>
            </w:r>
            <w:proofErr w:type="gram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edilmektedir.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5,00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Mevcit</w:t>
            </w:r>
            <w:proofErr w:type="spellEnd"/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Kontroller Yeterlidir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316B3E" w:rsidRPr="00316B3E" w:rsidTr="00316B3E">
        <w:trPr>
          <w:trHeight w:val="7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316B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Koordinasyon Eksikliği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B3E" w:rsidRPr="00316B3E" w:rsidRDefault="00316B3E" w:rsidP="00316B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:rsidR="00316B3E" w:rsidRDefault="00316B3E" w:rsidP="006B6A8B">
      <w:pPr>
        <w:spacing w:after="0"/>
      </w:pPr>
    </w:p>
    <w:p w:rsidR="00391E1B" w:rsidRDefault="00391E1B" w:rsidP="006B6A8B">
      <w:pPr>
        <w:spacing w:after="0"/>
      </w:pPr>
    </w:p>
    <w:p w:rsidR="00391E1B" w:rsidRDefault="00391E1B" w:rsidP="006B6A8B">
      <w:pPr>
        <w:spacing w:after="0"/>
      </w:pPr>
    </w:p>
    <w:p w:rsidR="00616A6B" w:rsidRDefault="00616A6B"/>
    <w:sectPr w:rsidR="00616A6B" w:rsidSect="009C19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8E"/>
    <w:rsid w:val="000F404D"/>
    <w:rsid w:val="000F496F"/>
    <w:rsid w:val="00250AF6"/>
    <w:rsid w:val="002754BD"/>
    <w:rsid w:val="002826A9"/>
    <w:rsid w:val="00316B3E"/>
    <w:rsid w:val="00351B3A"/>
    <w:rsid w:val="00351F98"/>
    <w:rsid w:val="00391E1B"/>
    <w:rsid w:val="003B7D7C"/>
    <w:rsid w:val="003E6BC2"/>
    <w:rsid w:val="004507D8"/>
    <w:rsid w:val="00482EFE"/>
    <w:rsid w:val="00553A9B"/>
    <w:rsid w:val="005D1831"/>
    <w:rsid w:val="00616A6B"/>
    <w:rsid w:val="006B11C9"/>
    <w:rsid w:val="006B6A8B"/>
    <w:rsid w:val="006C10C2"/>
    <w:rsid w:val="006D42AB"/>
    <w:rsid w:val="006F578E"/>
    <w:rsid w:val="007E6B42"/>
    <w:rsid w:val="00860477"/>
    <w:rsid w:val="008B20E1"/>
    <w:rsid w:val="009025F8"/>
    <w:rsid w:val="00951E09"/>
    <w:rsid w:val="009A0FC6"/>
    <w:rsid w:val="009C1992"/>
    <w:rsid w:val="00BB7D5D"/>
    <w:rsid w:val="00C33D2A"/>
    <w:rsid w:val="00E1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3BFE"/>
  <w15:docId w15:val="{FF21AF3E-8C8C-45BD-95F0-DE4B2E6F1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7</cp:revision>
  <dcterms:created xsi:type="dcterms:W3CDTF">2022-12-14T11:13:00Z</dcterms:created>
  <dcterms:modified xsi:type="dcterms:W3CDTF">2023-12-26T12:24:00Z</dcterms:modified>
</cp:coreProperties>
</file>